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8BD" w:rsidRDefault="00AD48BD" w:rsidP="00AD48BD">
      <w:proofErr w:type="spellStart"/>
      <w:r>
        <w:t>Ph.D</w:t>
      </w:r>
      <w:proofErr w:type="spellEnd"/>
      <w:r>
        <w:t xml:space="preserve"> Economics</w:t>
      </w:r>
    </w:p>
    <w:p w:rsidR="00AD48BD" w:rsidRDefault="00AD48BD" w:rsidP="00AD48BD"/>
    <w:p w:rsidR="00AD48BD" w:rsidRDefault="00AD48BD" w:rsidP="00AD48BD">
      <w:r>
        <w:t>Semester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AD48BD" w:rsidTr="008F4555">
        <w:tc>
          <w:tcPr>
            <w:tcW w:w="1915" w:type="dxa"/>
          </w:tcPr>
          <w:p w:rsidR="00AD48BD" w:rsidRDefault="00AD48BD" w:rsidP="008F455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AD48BD" w:rsidRDefault="00AD48BD" w:rsidP="008F4555">
            <w:r>
              <w:t>Subject</w:t>
            </w:r>
          </w:p>
        </w:tc>
        <w:tc>
          <w:tcPr>
            <w:tcW w:w="1916" w:type="dxa"/>
          </w:tcPr>
          <w:p w:rsidR="00AD48BD" w:rsidRDefault="00AD48BD" w:rsidP="008F4555">
            <w:r>
              <w:t>Cr. H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1</w:t>
            </w:r>
          </w:p>
        </w:tc>
        <w:tc>
          <w:tcPr>
            <w:tcW w:w="1915" w:type="dxa"/>
          </w:tcPr>
          <w:p w:rsidR="00AD48BD" w:rsidRDefault="00AD48BD" w:rsidP="008F4555">
            <w:r>
              <w:t>Quantitative Technique-1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2</w:t>
            </w:r>
          </w:p>
        </w:tc>
        <w:tc>
          <w:tcPr>
            <w:tcW w:w="1915" w:type="dxa"/>
          </w:tcPr>
          <w:p w:rsidR="00AD48BD" w:rsidRDefault="00AD48BD" w:rsidP="008F4555">
            <w:r>
              <w:t>Advance e Microeconomics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3</w:t>
            </w:r>
          </w:p>
        </w:tc>
        <w:tc>
          <w:tcPr>
            <w:tcW w:w="1915" w:type="dxa"/>
          </w:tcPr>
          <w:p w:rsidR="00AD48BD" w:rsidRDefault="00AD48BD" w:rsidP="008F4555">
            <w:r>
              <w:t>International Economics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bookmarkStart w:id="0" w:name="_GoBack"/>
            <w:r>
              <w:t>4</w:t>
            </w:r>
          </w:p>
        </w:tc>
        <w:tc>
          <w:tcPr>
            <w:tcW w:w="1915" w:type="dxa"/>
          </w:tcPr>
          <w:p w:rsidR="00AD48BD" w:rsidRDefault="00AD48BD" w:rsidP="008F4555">
            <w:r>
              <w:t>Research Methods</w:t>
            </w:r>
          </w:p>
        </w:tc>
        <w:tc>
          <w:tcPr>
            <w:tcW w:w="1916" w:type="dxa"/>
          </w:tcPr>
          <w:p w:rsidR="00AD48BD" w:rsidRDefault="00AD48BD" w:rsidP="008F4555">
            <w:r>
              <w:t>3</w:t>
            </w:r>
          </w:p>
        </w:tc>
      </w:tr>
      <w:bookmarkEnd w:id="0"/>
    </w:tbl>
    <w:p w:rsidR="00AD48BD" w:rsidRDefault="00AD48BD" w:rsidP="00AD48BD"/>
    <w:p w:rsidR="00AD48BD" w:rsidRDefault="00AD48BD" w:rsidP="00AD48BD"/>
    <w:p w:rsidR="00AD48BD" w:rsidRDefault="00AD48BD" w:rsidP="00AD48BD">
      <w:r>
        <w:t>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AD48BD" w:rsidTr="008F4555">
        <w:tc>
          <w:tcPr>
            <w:tcW w:w="1915" w:type="dxa"/>
          </w:tcPr>
          <w:p w:rsidR="00AD48BD" w:rsidRDefault="00AD48BD" w:rsidP="008F4555">
            <w:proofErr w:type="spellStart"/>
            <w:r>
              <w:t>S.No</w:t>
            </w:r>
            <w:proofErr w:type="spellEnd"/>
          </w:p>
        </w:tc>
        <w:tc>
          <w:tcPr>
            <w:tcW w:w="1915" w:type="dxa"/>
          </w:tcPr>
          <w:p w:rsidR="00AD48BD" w:rsidRDefault="00AD48BD" w:rsidP="008F4555">
            <w:r>
              <w:t>Subject</w:t>
            </w:r>
          </w:p>
        </w:tc>
        <w:tc>
          <w:tcPr>
            <w:tcW w:w="1916" w:type="dxa"/>
          </w:tcPr>
          <w:p w:rsidR="00AD48BD" w:rsidRDefault="00AD48BD" w:rsidP="008F4555">
            <w:r>
              <w:t>Cr. H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1</w:t>
            </w:r>
          </w:p>
        </w:tc>
        <w:tc>
          <w:tcPr>
            <w:tcW w:w="1915" w:type="dxa"/>
          </w:tcPr>
          <w:p w:rsidR="00AD48BD" w:rsidRDefault="00AD48BD" w:rsidP="008F4555">
            <w:r>
              <w:t>Quantitative Technique-2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2</w:t>
            </w:r>
          </w:p>
        </w:tc>
        <w:tc>
          <w:tcPr>
            <w:tcW w:w="1915" w:type="dxa"/>
          </w:tcPr>
          <w:p w:rsidR="00AD48BD" w:rsidRDefault="00AD48BD" w:rsidP="008F4555">
            <w:r>
              <w:t>Advance e Macroeconomics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3</w:t>
            </w:r>
          </w:p>
        </w:tc>
        <w:tc>
          <w:tcPr>
            <w:tcW w:w="1915" w:type="dxa"/>
          </w:tcPr>
          <w:p w:rsidR="00AD48BD" w:rsidRDefault="00AD48BD" w:rsidP="008F4555">
            <w:r>
              <w:t>Urban Economics</w:t>
            </w:r>
          </w:p>
        </w:tc>
        <w:tc>
          <w:tcPr>
            <w:tcW w:w="1916" w:type="dxa"/>
          </w:tcPr>
          <w:p w:rsidR="00AD48BD" w:rsidRDefault="00AD48BD" w:rsidP="008F4555">
            <w:r>
              <w:t>4</w:t>
            </w:r>
          </w:p>
        </w:tc>
      </w:tr>
      <w:tr w:rsidR="00AD48BD" w:rsidTr="008F4555">
        <w:tc>
          <w:tcPr>
            <w:tcW w:w="1915" w:type="dxa"/>
          </w:tcPr>
          <w:p w:rsidR="00AD48BD" w:rsidRDefault="00AD48BD" w:rsidP="008F4555">
            <w:r>
              <w:t>4</w:t>
            </w:r>
          </w:p>
        </w:tc>
        <w:tc>
          <w:tcPr>
            <w:tcW w:w="1915" w:type="dxa"/>
          </w:tcPr>
          <w:p w:rsidR="00AD48BD" w:rsidRDefault="00AD48BD" w:rsidP="008F4555">
            <w:r>
              <w:t>Development Economics</w:t>
            </w:r>
          </w:p>
        </w:tc>
        <w:tc>
          <w:tcPr>
            <w:tcW w:w="1916" w:type="dxa"/>
          </w:tcPr>
          <w:p w:rsidR="00AD48BD" w:rsidRDefault="00AD48BD" w:rsidP="008F4555">
            <w:r>
              <w:t>3</w:t>
            </w:r>
          </w:p>
        </w:tc>
      </w:tr>
    </w:tbl>
    <w:p w:rsidR="00AD48BD" w:rsidRDefault="00AD48BD" w:rsidP="00AD48BD"/>
    <w:p w:rsidR="00AD48BD" w:rsidRDefault="00AD48BD" w:rsidP="00AD48BD">
      <w:r>
        <w:t xml:space="preserve">Thesis </w:t>
      </w:r>
    </w:p>
    <w:p w:rsidR="00AD48BD" w:rsidRDefault="00AD48BD" w:rsidP="00AD48BD"/>
    <w:p w:rsidR="00BE65CE" w:rsidRDefault="00BE65CE"/>
    <w:sectPr w:rsidR="00BE6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BD"/>
    <w:rsid w:val="00AD48BD"/>
    <w:rsid w:val="00B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1</dc:creator>
  <cp:lastModifiedBy>Lab 1</cp:lastModifiedBy>
  <cp:revision>1</cp:revision>
  <dcterms:created xsi:type="dcterms:W3CDTF">2015-07-06T11:43:00Z</dcterms:created>
  <dcterms:modified xsi:type="dcterms:W3CDTF">2015-07-06T11:46:00Z</dcterms:modified>
</cp:coreProperties>
</file>